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B" w:rsidRDefault="00EA733B" w:rsidP="00BC5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A733B" w:rsidRPr="0003628C" w:rsidRDefault="00EA733B" w:rsidP="00EA733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03628C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теорию, составить конспект</w:t>
      </w:r>
      <w:r w:rsidR="0003628C" w:rsidRPr="0003628C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Pr="0003628C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03628C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03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3628C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03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362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733B" w:rsidRPr="0003628C" w:rsidRDefault="00EA733B" w:rsidP="00EA733B">
      <w:pPr>
        <w:rPr>
          <w:rFonts w:ascii="Times New Roman" w:hAnsi="Times New Roman" w:cs="Times New Roman"/>
          <w:b/>
          <w:sz w:val="28"/>
          <w:szCs w:val="28"/>
        </w:rPr>
      </w:pPr>
      <w:r w:rsidRPr="0003628C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Обязательно в отчете указываем дату</w:t>
      </w:r>
    </w:p>
    <w:bookmarkEnd w:id="0"/>
    <w:p w:rsidR="00EA733B" w:rsidRDefault="00EA733B" w:rsidP="00BC5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26" w:rsidRPr="00BC529C" w:rsidRDefault="00772F26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Тема</w:t>
      </w:r>
      <w:r w:rsidR="00B27D8C" w:rsidRPr="00BC529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BC529C">
        <w:rPr>
          <w:rFonts w:ascii="Times New Roman" w:hAnsi="Times New Roman" w:cs="Times New Roman"/>
          <w:b/>
          <w:sz w:val="24"/>
          <w:szCs w:val="24"/>
        </w:rPr>
        <w:t>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Типы химических реакций в органической химии.</w:t>
      </w:r>
    </w:p>
    <w:p w:rsidR="00CA05A1" w:rsidRPr="00BC529C" w:rsidRDefault="00ED5700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BC529C">
        <w:rPr>
          <w:rFonts w:ascii="Times New Roman" w:hAnsi="Times New Roman" w:cs="Times New Roman"/>
          <w:b/>
          <w:sz w:val="24"/>
          <w:szCs w:val="24"/>
        </w:rPr>
        <w:t>урока:</w:t>
      </w:r>
      <w:r w:rsidR="00FC15C4" w:rsidRPr="00BC5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29C" w:rsidRDefault="00ED5700" w:rsidP="00EA733B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r w:rsidR="00B27D8C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реакций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органической химии, основываясь на знания обучающихся о типах реакций в неорганической химии и их сравнении с типами реакций в органической.</w:t>
      </w:r>
    </w:p>
    <w:p w:rsidR="00EA733B" w:rsidRDefault="00EA733B" w:rsidP="00195FD3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EA733B" w:rsidRPr="00EA733B" w:rsidRDefault="00EA733B" w:rsidP="00195FD3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EA733B">
        <w:rPr>
          <w:rFonts w:ascii="Times New Roman" w:hAnsi="Times New Roman" w:cs="Times New Roman"/>
          <w:b/>
        </w:rPr>
        <w:t>Изучение нового материала.</w:t>
      </w:r>
    </w:p>
    <w:p w:rsidR="00BD4C3E" w:rsidRPr="00BC529C" w:rsidRDefault="00FC15C4" w:rsidP="00195F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Химические реакции</w:t>
      </w:r>
      <w:r w:rsidR="001B38C1" w:rsidRPr="00BC529C">
        <w:rPr>
          <w:rFonts w:ascii="Times New Roman" w:hAnsi="Times New Roman" w:cs="Times New Roman"/>
          <w:sz w:val="24"/>
          <w:szCs w:val="24"/>
        </w:rPr>
        <w:t xml:space="preserve"> –</w:t>
      </w:r>
      <w:r w:rsidRPr="00BC529C">
        <w:rPr>
          <w:rFonts w:ascii="Times New Roman" w:hAnsi="Times New Roman" w:cs="Times New Roman"/>
          <w:sz w:val="24"/>
          <w:szCs w:val="24"/>
        </w:rPr>
        <w:t xml:space="preserve"> основной объект науки химия. </w:t>
      </w:r>
      <w:r w:rsidR="00BD4C3E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C" w:rsidRPr="00BC529C" w:rsidRDefault="00B26022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процессе химических реакций осуществляется превращение одних веществ в другие. </w:t>
      </w:r>
    </w:p>
    <w:p w:rsidR="00BD4C3E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Реагент 1    +     Реагент 2                    =    Продукты                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>неорганическая химия)</w:t>
      </w:r>
    </w:p>
    <w:p w:rsidR="00BC529C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Субстрат    +     Атакующий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реагент  =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   Продукты                    (органическая химия)</w:t>
      </w:r>
    </w:p>
    <w:p w:rsidR="003848F3" w:rsidRPr="00BC529C" w:rsidRDefault="00BD364C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Во многих органических реакциях изменению подвергаются не все молекулы, а их реакционные части (функциональные группы, их отдельные атомы и др.), которые называются реакционными центрами. Субстратом служит то вещество, в котором у атома углерода происходит разрыв старой и образование новой связи, а действующее на него соединение или его реакционную частицу </w:t>
      </w:r>
      <w:r w:rsidR="003848F3" w:rsidRPr="00BC529C">
        <w:rPr>
          <w:rFonts w:ascii="Times New Roman" w:hAnsi="Times New Roman" w:cs="Times New Roman"/>
          <w:sz w:val="24"/>
          <w:szCs w:val="24"/>
        </w:rPr>
        <w:t>называют</w:t>
      </w:r>
      <w:r w:rsidRPr="00BC529C">
        <w:rPr>
          <w:rFonts w:ascii="Times New Roman" w:hAnsi="Times New Roman" w:cs="Times New Roman"/>
          <w:sz w:val="24"/>
          <w:szCs w:val="24"/>
        </w:rPr>
        <w:t xml:space="preserve"> реагентом.</w:t>
      </w:r>
    </w:p>
    <w:p w:rsidR="006213E8" w:rsidRPr="00BC529C" w:rsidRDefault="006213E8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Неорганические реакции классифицируют по нескольким признакам: по числу и составу исходных веществ и продуктов (соединения, разложения, замещения, обмена), по тепловому эффекту (экзо- и эндотермические), по изменению степени окисления атомов, по обратимости процесса, по фазе (гомо- и гетерогенные), по использованию катализатора (каталитические и некаталитические).</w:t>
      </w:r>
      <w:r w:rsidR="00DE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D1" w:rsidRDefault="003848F3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Реакции с участием органических соединений подчиняются тем же законам (закон сохранения массы и энергии, закон действия масс, закон Гесса и др.) и проявляют те же закономерности (стехиометрические, энергетические, кинетические), что и реакции неорганических веществ.</w:t>
      </w:r>
      <w:r w:rsidR="00DE4D1E">
        <w:rPr>
          <w:rFonts w:ascii="Times New Roman" w:hAnsi="Times New Roman" w:cs="Times New Roman"/>
          <w:sz w:val="24"/>
          <w:szCs w:val="24"/>
        </w:rPr>
        <w:t xml:space="preserve"> </w:t>
      </w:r>
      <w:r w:rsidR="00BC529C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2" w:rsidRDefault="00BC529C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Органические реакции принято классифицировать по механизмам протекания, по направлению и конечным продуктам реакции. </w:t>
      </w:r>
    </w:p>
    <w:p w:rsidR="00C36662" w:rsidRDefault="002044A4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Способ разрыва ковалентных связей 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определяют тип механизма реакций. </w:t>
      </w:r>
      <w:r w:rsidR="00C36662" w:rsidRPr="00BC529C">
        <w:rPr>
          <w:rFonts w:ascii="Times New Roman" w:hAnsi="Times New Roman" w:cs="Times New Roman"/>
          <w:sz w:val="24"/>
          <w:szCs w:val="24"/>
        </w:rPr>
        <w:t xml:space="preserve">Под механизмом реакции понимают последовательность стадий протекания реакции с указанием промежуточных частиц, образующихся на каждой из этих стадий. (Механизм реакции описывает её путь, т.е. последовательность элементарных актов взаимодействия реагентов, через которые она протекает.) </w:t>
      </w:r>
    </w:p>
    <w:p w:rsidR="00275DD1" w:rsidRDefault="00916335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 органической химии выделяют два основных типа механизма реакций: радикальный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 и ионный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E1" w:rsidRPr="00BC529C" w:rsidRDefault="007D5D47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молитическом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разрыве пара электронов, образующая связь, делится таким образом, что каждая из образующихся частиц получает по одному электрону. В результа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916335"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молитического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разрыва образуются свободные радикалы: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+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Y</w:t>
      </w:r>
    </w:p>
    <w:p w:rsidR="00275DD1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Нейтральный атом или частица с неспаренным электроном называется свободным радикалом.</w:t>
      </w:r>
    </w:p>
    <w:p w:rsidR="007475E1" w:rsidRPr="00BC529C" w:rsidRDefault="007475E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связи получаются заряженные частицы: нуклеофильная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.</w:t>
      </w:r>
    </w:p>
    <w:p w:rsidR="00BC529C" w:rsidRPr="00BC529C" w:rsidRDefault="00BC529C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529C">
        <w:rPr>
          <w:rFonts w:ascii="Times New Roman" w:hAnsi="Times New Roman" w:cs="Times New Roman"/>
          <w:sz w:val="24"/>
          <w:szCs w:val="24"/>
        </w:rPr>
        <w:t xml:space="preserve"> + :Y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lastRenderedPageBreak/>
        <w:t>Нуклеофильная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— это частица, имеющая пару электронов на внешнем электронном уровне. За счет пары электронов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способен образовывать новую ковалентную связь.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- это частица, имеющая свободную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уровне.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представляет незаполненные, вакантные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для образования ковалентной связи за счет электронов той частицы, с которой он взаимодействует.</w:t>
      </w:r>
    </w:p>
    <w:p w:rsidR="00275DD1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реакции имеют характерный цепной механизм протекания, который включает три стадии: зарождения (инициирование), развитие (рост) и обрыв цепи. (Слайд 9)</w:t>
      </w:r>
    </w:p>
    <w:p w:rsidR="00275DD1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Ионные реакции происходят без разрыва электронных пар, образующих химические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 электрона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атомов продукта реакции с образованием аниона.)</w:t>
      </w:r>
      <w:r w:rsidR="00C3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62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="00C36662">
        <w:rPr>
          <w:rFonts w:ascii="Times New Roman" w:hAnsi="Times New Roman" w:cs="Times New Roman"/>
          <w:sz w:val="24"/>
          <w:szCs w:val="24"/>
        </w:rPr>
        <w:t xml:space="preserve"> распад ковалентной полярной связи приводит к образованию </w:t>
      </w:r>
      <w:proofErr w:type="spellStart"/>
      <w:r w:rsidR="00C36662">
        <w:rPr>
          <w:rFonts w:ascii="Times New Roman" w:hAnsi="Times New Roman" w:cs="Times New Roman"/>
          <w:sz w:val="24"/>
          <w:szCs w:val="24"/>
        </w:rPr>
        <w:t>нуклеофилов</w:t>
      </w:r>
      <w:proofErr w:type="spellEnd"/>
      <w:r w:rsidR="00C36662">
        <w:rPr>
          <w:rFonts w:ascii="Times New Roman" w:hAnsi="Times New Roman" w:cs="Times New Roman"/>
          <w:sz w:val="24"/>
          <w:szCs w:val="24"/>
        </w:rPr>
        <w:t xml:space="preserve"> (анионов) и </w:t>
      </w:r>
      <w:proofErr w:type="spellStart"/>
      <w:r w:rsidR="00C36662">
        <w:rPr>
          <w:rFonts w:ascii="Times New Roman" w:hAnsi="Times New Roman" w:cs="Times New Roman"/>
          <w:sz w:val="24"/>
          <w:szCs w:val="24"/>
        </w:rPr>
        <w:t>электрофилов</w:t>
      </w:r>
      <w:proofErr w:type="spellEnd"/>
      <w:r w:rsidR="00C36662">
        <w:rPr>
          <w:rFonts w:ascii="Times New Roman" w:hAnsi="Times New Roman" w:cs="Times New Roman"/>
          <w:sz w:val="24"/>
          <w:szCs w:val="24"/>
        </w:rPr>
        <w:t xml:space="preserve"> (катионов). В зависимости от природы атакующего реагента реакции могут быть нуклеофильными и </w:t>
      </w:r>
      <w:proofErr w:type="spellStart"/>
      <w:r w:rsidR="00C36662"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 w:rsidR="00C36662">
        <w:rPr>
          <w:rFonts w:ascii="Times New Roman" w:hAnsi="Times New Roman" w:cs="Times New Roman"/>
          <w:sz w:val="24"/>
          <w:szCs w:val="24"/>
        </w:rPr>
        <w:t>.</w:t>
      </w:r>
    </w:p>
    <w:p w:rsidR="00665E88" w:rsidRDefault="00C36662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и конечному результату химического превращения органические реакции делят на следующие типы: замещения, присоединения, отщепления (элиминирования), перегруппировки (изомеризации), окисления и восстановления. (</w:t>
      </w:r>
      <w:r w:rsidR="00665E88">
        <w:rPr>
          <w:rFonts w:ascii="Times New Roman" w:hAnsi="Times New Roman" w:cs="Times New Roman"/>
          <w:sz w:val="24"/>
          <w:szCs w:val="24"/>
        </w:rPr>
        <w:t>Под замещением понимают замену атома или группы атомов на другой атом или группу атомов. В результате реакции замещения образуются два разных продукта.</w:t>
      </w:r>
    </w:p>
    <w:p w:rsidR="00315EE0" w:rsidRPr="00195FD3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→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реакцией присоединения понимают введение атома или группы атомов в молекулу непредельного соединения, что сопровождается разрывом в этом соединении π-связей. В ходе взаимодействия двойные связи превращаются в одинарные, а тройные – в двойные или одинарные.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XY→ RCHX-CH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15EE0" w:rsidRDefault="00665E88" w:rsidP="00315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реакциям присоединения относятся и реакции полимеризации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получение полиэтилена из этилена).</w:t>
      </w:r>
      <w:r w:rsidR="00315EE0" w:rsidRPr="0031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n(СН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=СН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) → (—CH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—СН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—)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315EE0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Реакции элиминирования, или отщепления, - это реакции, в ходе которых происходит отщепление атомов или </w:t>
      </w:r>
      <w:r w:rsidR="00315EE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315EE0">
        <w:rPr>
          <w:rFonts w:ascii="Times New Roman" w:hAnsi="Times New Roman" w:cs="Times New Roman"/>
          <w:sz w:val="24"/>
          <w:szCs w:val="24"/>
        </w:rPr>
        <w:t xml:space="preserve"> от органической молекулы с образованием кратной связи.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Y→ 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перегруппировки (изомеризации). В этом типе реакций имеет место перегруппировка атомов и их групп в молекуле.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поликонденсации относятся к реакциям замещения, но их часто выделяют как особый тип органических реакций, имеющих специфику и большое практическое значение.</w:t>
      </w:r>
    </w:p>
    <w:p w:rsidR="008065AB" w:rsidRDefault="00315EE0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окисления- восстановления сопровождаются изменением степени окисления атома углерода в соединениях, где атом углерода – реакционный центр.</w:t>
      </w:r>
      <w:r w:rsidR="0066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75E1" w:rsidRPr="00BC529C">
        <w:rPr>
          <w:rFonts w:ascii="Times New Roman" w:hAnsi="Times New Roman" w:cs="Times New Roman"/>
          <w:sz w:val="24"/>
          <w:szCs w:val="24"/>
        </w:rPr>
        <w:t>кисление — реакция, при которой под действием окисляющего реагента вещество соединяется с кислородом (либо другим электроотрицательным элементом, например, галогеном) или теряет водород (в виде воды или молекулярного водорода).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5E1" w:rsidRPr="00BC529C">
        <w:rPr>
          <w:rFonts w:ascii="Times New Roman" w:hAnsi="Times New Roman" w:cs="Times New Roman"/>
          <w:sz w:val="24"/>
          <w:szCs w:val="24"/>
        </w:rPr>
        <w:t>Действие окисляющего реагента (окисление)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в схеме реакции символом [О]</w:t>
      </w:r>
      <w:r w:rsidR="007475E1" w:rsidRPr="00BC529C">
        <w:rPr>
          <w:rFonts w:ascii="Times New Roman" w:hAnsi="Times New Roman" w:cs="Times New Roman"/>
          <w:sz w:val="24"/>
          <w:szCs w:val="24"/>
        </w:rPr>
        <w:t>.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5E1" w:rsidRPr="008065AB">
        <w:rPr>
          <w:rFonts w:ascii="Times New Roman" w:hAnsi="Times New Roman" w:cs="Times New Roman"/>
          <w:sz w:val="24"/>
          <w:szCs w:val="24"/>
        </w:rPr>
        <w:t>[</w:t>
      </w:r>
      <w:r w:rsidR="007475E1" w:rsidRPr="00BC52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475E1" w:rsidRPr="008065AB">
        <w:rPr>
          <w:rFonts w:ascii="Times New Roman" w:hAnsi="Times New Roman" w:cs="Times New Roman"/>
          <w:sz w:val="24"/>
          <w:szCs w:val="24"/>
        </w:rPr>
        <w:t>]</w:t>
      </w:r>
      <w:r w:rsidR="007475E1" w:rsidRPr="008065AB">
        <w:rPr>
          <w:rFonts w:ascii="Times New Roman" w:hAnsi="Times New Roman" w:cs="Times New Roman"/>
          <w:sz w:val="24"/>
          <w:szCs w:val="24"/>
        </w:rPr>
        <w:tab/>
      </w:r>
    </w:p>
    <w:p w:rsidR="007475E1" w:rsidRPr="00195FD3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195FD3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8065AB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</w:rPr>
        <w:t>Восстановление - реакция, обратная окислению. Под действием восстанавливающего реагента соединение принимает атомы водорода или теряет атомы кислорода:</w:t>
      </w:r>
      <w:r w:rsidR="008065AB" w:rsidRPr="008065AB">
        <w:rPr>
          <w:rFonts w:ascii="Times New Roman" w:hAnsi="Times New Roman" w:cs="Times New Roman"/>
          <w:sz w:val="24"/>
          <w:szCs w:val="24"/>
        </w:rPr>
        <w:t xml:space="preserve"> </w:t>
      </w:r>
      <w:r w:rsidR="008065AB" w:rsidRPr="00BC529C">
        <w:rPr>
          <w:rFonts w:ascii="Times New Roman" w:hAnsi="Times New Roman" w:cs="Times New Roman"/>
          <w:sz w:val="24"/>
          <w:szCs w:val="24"/>
        </w:rPr>
        <w:t xml:space="preserve">действие восстанавливающего реагента (восстановление) </w:t>
      </w:r>
      <w:r w:rsidR="008065AB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="008065AB" w:rsidRPr="00BC529C">
        <w:rPr>
          <w:rFonts w:ascii="Times New Roman" w:hAnsi="Times New Roman" w:cs="Times New Roman"/>
          <w:sz w:val="24"/>
          <w:szCs w:val="24"/>
        </w:rPr>
        <w:t>символом [Н]</w:t>
      </w:r>
      <w:r w:rsidR="008065AB"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75E1" w:rsidRPr="00BC529C">
        <w:rPr>
          <w:rFonts w:ascii="Times New Roman" w:hAnsi="Times New Roman" w:cs="Times New Roman"/>
          <w:sz w:val="24"/>
          <w:szCs w:val="24"/>
        </w:rPr>
        <w:t>[H]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BC529C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→   </w:t>
      </w:r>
      <w:r w:rsidR="007475E1" w:rsidRPr="00BC529C">
        <w:rPr>
          <w:rFonts w:ascii="Times New Roman" w:hAnsi="Times New Roman" w:cs="Times New Roman"/>
          <w:sz w:val="24"/>
          <w:szCs w:val="24"/>
        </w:rPr>
        <w:t>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5E1" w:rsidRPr="00BC529C">
        <w:rPr>
          <w:rFonts w:ascii="Times New Roman" w:hAnsi="Times New Roman" w:cs="Times New Roman"/>
          <w:sz w:val="24"/>
          <w:szCs w:val="24"/>
        </w:rPr>
        <w:t>CH(OH)CH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475E1" w:rsidRPr="00BC529C" w:rsidRDefault="007475E1" w:rsidP="008065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Гидрирование - реакция, представляющая собой частный случай восстановления. Водород присоединяется к кратной связи или ароматическому ядру в присутствии катализатора. </w:t>
      </w:r>
    </w:p>
    <w:p w:rsidR="00E51B27" w:rsidRPr="00BC529C" w:rsidRDefault="00E51B27" w:rsidP="004364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51B27" w:rsidRPr="00BC529C">
        <w:rPr>
          <w:rFonts w:ascii="Times New Roman" w:hAnsi="Times New Roman" w:cs="Times New Roman"/>
          <w:sz w:val="24"/>
          <w:szCs w:val="24"/>
        </w:rPr>
        <w:t>Органические реакции подчиняются общим законам (закону сохранения массы и энергии) и общим закономерностям их протекания (энергетическим, кинетическим – раскрывающим влияние различных факторов на скорость реакции).</w:t>
      </w:r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Они имеют общие для всех реакций признаки, но имеют и свои характерные особенности.</w:t>
      </w:r>
    </w:p>
    <w:p w:rsidR="00B732A3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По механизму протекания реакции деля</w:t>
      </w:r>
      <w:r w:rsidR="00F4764F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гомолитические</w:t>
      </w:r>
      <w:proofErr w:type="spellEnd"/>
      <w:r w:rsidR="00F47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свободно</w:t>
      </w:r>
      <w:r w:rsidR="00B732A3" w:rsidRPr="00BC529C">
        <w:rPr>
          <w:rFonts w:ascii="Times New Roman" w:hAnsi="Times New Roman" w:cs="Times New Roman"/>
          <w:sz w:val="24"/>
          <w:szCs w:val="24"/>
        </w:rPr>
        <w:t>радикальные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гетеролитические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электрофильно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>-нуклеофильные).</w:t>
      </w:r>
    </w:p>
    <w:p w:rsidR="00436444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направлению и конечному результату химического превращения различают реакции: замещения, присоединения, отщепления (элиминирования), перегруппировки (изомеризации), поликонденсации, окисления и восстановления.</w:t>
      </w:r>
    </w:p>
    <w:p w:rsidR="00DE4D1E" w:rsidRDefault="00DE4D1E" w:rsidP="00DE4D1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3628C" w:rsidRDefault="0003628C" w:rsidP="0003628C">
      <w:pPr>
        <w:pStyle w:val="c2"/>
      </w:pPr>
      <w:r>
        <w:rPr>
          <w:rStyle w:val="c1"/>
        </w:rPr>
        <w:t xml:space="preserve">1. Реакция присоединения </w:t>
      </w:r>
      <w:r>
        <w:rPr>
          <w:rStyle w:val="c7"/>
        </w:rPr>
        <w:t>не характерна</w:t>
      </w:r>
      <w:r>
        <w:rPr>
          <w:rStyle w:val="c1"/>
        </w:rPr>
        <w:t> </w:t>
      </w:r>
      <w:proofErr w:type="gramStart"/>
      <w:r>
        <w:rPr>
          <w:rStyle w:val="c1"/>
        </w:rPr>
        <w:t xml:space="preserve">для:   </w:t>
      </w:r>
      <w:proofErr w:type="gramEnd"/>
      <w:r>
        <w:rPr>
          <w:rStyle w:val="c1"/>
        </w:rPr>
        <w:t xml:space="preserve">                                                           а) </w:t>
      </w:r>
      <w:proofErr w:type="spellStart"/>
      <w:r>
        <w:rPr>
          <w:rStyle w:val="c1"/>
        </w:rPr>
        <w:t>алкинов</w:t>
      </w:r>
      <w:proofErr w:type="spellEnd"/>
      <w:r>
        <w:rPr>
          <w:rStyle w:val="c1"/>
        </w:rPr>
        <w:t xml:space="preserve">    б) </w:t>
      </w:r>
      <w:proofErr w:type="spellStart"/>
      <w:r>
        <w:rPr>
          <w:rStyle w:val="c1"/>
        </w:rPr>
        <w:t>алкадиенов</w:t>
      </w:r>
      <w:proofErr w:type="spellEnd"/>
      <w:r>
        <w:rPr>
          <w:rStyle w:val="c1"/>
        </w:rPr>
        <w:t xml:space="preserve">   в) </w:t>
      </w:r>
      <w:proofErr w:type="spellStart"/>
      <w:r>
        <w:rPr>
          <w:rStyle w:val="c1"/>
        </w:rPr>
        <w:t>алкенов</w:t>
      </w:r>
      <w:proofErr w:type="spellEnd"/>
      <w:r>
        <w:rPr>
          <w:rStyle w:val="c1"/>
        </w:rPr>
        <w:t xml:space="preserve">    г) </w:t>
      </w:r>
      <w:proofErr w:type="spellStart"/>
      <w:r>
        <w:rPr>
          <w:rStyle w:val="c1"/>
        </w:rPr>
        <w:t>алканов</w:t>
      </w:r>
      <w:proofErr w:type="spellEnd"/>
      <w:r>
        <w:rPr>
          <w:rStyle w:val="c1"/>
        </w:rPr>
        <w:t>.</w:t>
      </w:r>
    </w:p>
    <w:p w:rsidR="0003628C" w:rsidRDefault="0003628C" w:rsidP="0003628C">
      <w:pPr>
        <w:pStyle w:val="c2"/>
      </w:pPr>
      <w:r>
        <w:rPr>
          <w:rStyle w:val="c1"/>
        </w:rPr>
        <w:t xml:space="preserve">2. Крекинг </w:t>
      </w:r>
      <w:proofErr w:type="spellStart"/>
      <w:r>
        <w:rPr>
          <w:rStyle w:val="c1"/>
        </w:rPr>
        <w:t>алканов</w:t>
      </w:r>
      <w:proofErr w:type="spellEnd"/>
      <w:r>
        <w:rPr>
          <w:rStyle w:val="c1"/>
        </w:rPr>
        <w:t xml:space="preserve"> – это </w:t>
      </w:r>
      <w:proofErr w:type="gramStart"/>
      <w:r>
        <w:rPr>
          <w:rStyle w:val="c1"/>
        </w:rPr>
        <w:t xml:space="preserve">реакция:   </w:t>
      </w:r>
      <w:proofErr w:type="gramEnd"/>
      <w:r>
        <w:rPr>
          <w:rStyle w:val="c1"/>
        </w:rPr>
        <w:t>                                                                                   а) замещения   б) отщепления   в) присоединения     г) перегруппировки.</w:t>
      </w:r>
    </w:p>
    <w:p w:rsidR="0003628C" w:rsidRDefault="0003628C" w:rsidP="0003628C">
      <w:pPr>
        <w:pStyle w:val="c2"/>
      </w:pPr>
      <w:r>
        <w:rPr>
          <w:rStyle w:val="c1"/>
        </w:rPr>
        <w:t xml:space="preserve">3. Получение этилена из этанола – это </w:t>
      </w:r>
      <w:proofErr w:type="gramStart"/>
      <w:r>
        <w:rPr>
          <w:rStyle w:val="c1"/>
        </w:rPr>
        <w:t xml:space="preserve">реакция:   </w:t>
      </w:r>
      <w:proofErr w:type="gramEnd"/>
      <w:r>
        <w:rPr>
          <w:rStyle w:val="c1"/>
        </w:rPr>
        <w:t>                                                         а) замещения     б) присоединения    в) отщепления    г) перегруппировки.</w:t>
      </w:r>
    </w:p>
    <w:p w:rsidR="0003628C" w:rsidRDefault="0003628C" w:rsidP="0003628C">
      <w:pPr>
        <w:pStyle w:val="c2"/>
      </w:pPr>
      <w:r>
        <w:rPr>
          <w:rStyle w:val="c1"/>
        </w:rPr>
        <w:t xml:space="preserve">4. Реакция присоединения </w:t>
      </w:r>
      <w:proofErr w:type="spellStart"/>
      <w:r>
        <w:rPr>
          <w:rStyle w:val="c1"/>
        </w:rPr>
        <w:t>галогеноводорода</w:t>
      </w:r>
      <w:proofErr w:type="spellEnd"/>
      <w:r>
        <w:rPr>
          <w:rStyle w:val="c1"/>
        </w:rPr>
        <w:t xml:space="preserve"> – это </w:t>
      </w:r>
      <w:proofErr w:type="gramStart"/>
      <w:r>
        <w:rPr>
          <w:rStyle w:val="c1"/>
        </w:rPr>
        <w:t xml:space="preserve">реакция:   </w:t>
      </w:r>
      <w:proofErr w:type="gramEnd"/>
      <w:r>
        <w:rPr>
          <w:rStyle w:val="c1"/>
        </w:rPr>
        <w:t>                                                    а) гидрирования  б)</w:t>
      </w:r>
      <w:proofErr w:type="spellStart"/>
      <w:r>
        <w:rPr>
          <w:rStyle w:val="c1"/>
        </w:rPr>
        <w:t>гидрогалогенирования</w:t>
      </w:r>
      <w:proofErr w:type="spellEnd"/>
      <w:r>
        <w:rPr>
          <w:rStyle w:val="c1"/>
        </w:rPr>
        <w:t xml:space="preserve">   в) галогенирования   г) </w:t>
      </w:r>
      <w:proofErr w:type="spellStart"/>
      <w:r>
        <w:rPr>
          <w:rStyle w:val="c1"/>
        </w:rPr>
        <w:t>дегидрогалогенирования</w:t>
      </w:r>
      <w:proofErr w:type="spellEnd"/>
      <w:r>
        <w:rPr>
          <w:rStyle w:val="c1"/>
        </w:rPr>
        <w:t>.</w:t>
      </w:r>
    </w:p>
    <w:p w:rsidR="0003628C" w:rsidRDefault="0003628C" w:rsidP="0003628C">
      <w:pPr>
        <w:pStyle w:val="c2"/>
      </w:pPr>
      <w:r>
        <w:rPr>
          <w:rStyle w:val="c1"/>
        </w:rPr>
        <w:t>5. Установите соответствие между уравнением реакции и ее типом. Выберите последовательность букв, соответствующую цифрам от 1 до 4.</w:t>
      </w:r>
    </w:p>
    <w:p w:rsidR="0003628C" w:rsidRDefault="0003628C" w:rsidP="0003628C">
      <w:pPr>
        <w:pStyle w:val="c2"/>
      </w:pPr>
      <w:r>
        <w:rPr>
          <w:rStyle w:val="c1"/>
        </w:rPr>
        <w:t>А) С</w:t>
      </w:r>
      <w:r>
        <w:rPr>
          <w:rStyle w:val="c0"/>
        </w:rPr>
        <w:t>2</w:t>
      </w:r>
      <w:r>
        <w:rPr>
          <w:rStyle w:val="c1"/>
        </w:rPr>
        <w:t>Н</w:t>
      </w:r>
      <w:r>
        <w:rPr>
          <w:rStyle w:val="c0"/>
        </w:rPr>
        <w:t>6</w:t>
      </w:r>
      <w:r>
        <w:rPr>
          <w:rStyle w:val="c1"/>
        </w:rPr>
        <w:t> =    С</w:t>
      </w:r>
      <w:r>
        <w:rPr>
          <w:rStyle w:val="c0"/>
        </w:rPr>
        <w:t>2</w:t>
      </w:r>
      <w:r>
        <w:rPr>
          <w:rStyle w:val="c1"/>
        </w:rPr>
        <w:t>Н</w:t>
      </w:r>
      <w:r>
        <w:rPr>
          <w:rStyle w:val="c0"/>
        </w:rPr>
        <w:t>4</w:t>
      </w:r>
      <w:r>
        <w:rPr>
          <w:rStyle w:val="c1"/>
        </w:rPr>
        <w:t> + Н</w:t>
      </w:r>
      <w:r>
        <w:rPr>
          <w:rStyle w:val="c0"/>
        </w:rPr>
        <w:t xml:space="preserve">2   </w:t>
      </w:r>
      <w:r>
        <w:rPr>
          <w:rStyle w:val="c1"/>
        </w:rPr>
        <w:t>                                                а) присоединение</w:t>
      </w:r>
    </w:p>
    <w:p w:rsidR="0003628C" w:rsidRDefault="0003628C" w:rsidP="0003628C">
      <w:pPr>
        <w:pStyle w:val="c2"/>
      </w:pPr>
      <w:proofErr w:type="gramStart"/>
      <w:r>
        <w:rPr>
          <w:rStyle w:val="c1"/>
        </w:rPr>
        <w:t>Б)</w:t>
      </w:r>
      <w:r>
        <w:rPr>
          <w:rStyle w:val="c0"/>
        </w:rPr>
        <w:t xml:space="preserve">  </w:t>
      </w:r>
      <w:r>
        <w:rPr>
          <w:rStyle w:val="c1"/>
        </w:rPr>
        <w:t>С</w:t>
      </w:r>
      <w:proofErr w:type="gramEnd"/>
      <w:r>
        <w:rPr>
          <w:rStyle w:val="c0"/>
        </w:rPr>
        <w:t>6</w:t>
      </w:r>
      <w:r>
        <w:rPr>
          <w:rStyle w:val="c1"/>
        </w:rPr>
        <w:t>Н</w:t>
      </w:r>
      <w:r>
        <w:rPr>
          <w:rStyle w:val="c0"/>
        </w:rPr>
        <w:t>6</w:t>
      </w:r>
      <w:r>
        <w:rPr>
          <w:rStyle w:val="c1"/>
        </w:rPr>
        <w:t> + Br</w:t>
      </w:r>
      <w:r>
        <w:rPr>
          <w:rStyle w:val="c0"/>
        </w:rPr>
        <w:t xml:space="preserve">2 </w:t>
      </w:r>
      <w:r>
        <w:rPr>
          <w:rStyle w:val="c1"/>
        </w:rPr>
        <w:t>=   С</w:t>
      </w:r>
      <w:r>
        <w:rPr>
          <w:rStyle w:val="c0"/>
        </w:rPr>
        <w:t>6</w:t>
      </w:r>
      <w:r>
        <w:rPr>
          <w:rStyle w:val="c1"/>
        </w:rPr>
        <w:t>Н</w:t>
      </w:r>
      <w:r>
        <w:rPr>
          <w:rStyle w:val="c0"/>
        </w:rPr>
        <w:t>5</w:t>
      </w:r>
      <w:r>
        <w:rPr>
          <w:rStyle w:val="c1"/>
        </w:rPr>
        <w:t>Br + Н</w:t>
      </w:r>
      <w:r>
        <w:rPr>
          <w:rStyle w:val="c0"/>
        </w:rPr>
        <w:t> </w:t>
      </w:r>
      <w:proofErr w:type="spellStart"/>
      <w:r>
        <w:rPr>
          <w:rStyle w:val="c1"/>
        </w:rPr>
        <w:t>Br</w:t>
      </w:r>
      <w:proofErr w:type="spellEnd"/>
      <w:r>
        <w:rPr>
          <w:rStyle w:val="c1"/>
        </w:rPr>
        <w:t xml:space="preserve">                                   б) замещение</w:t>
      </w:r>
      <w:r>
        <w:rPr>
          <w:rStyle w:val="c0"/>
        </w:rPr>
        <w:t xml:space="preserve">  </w:t>
      </w:r>
      <w:r>
        <w:rPr>
          <w:rStyle w:val="c1"/>
        </w:rPr>
        <w:t xml:space="preserve">  </w:t>
      </w:r>
    </w:p>
    <w:p w:rsidR="0003628C" w:rsidRDefault="0003628C" w:rsidP="0003628C">
      <w:pPr>
        <w:pStyle w:val="c2"/>
      </w:pPr>
      <w:r>
        <w:rPr>
          <w:rStyle w:val="c1"/>
        </w:rPr>
        <w:t>В) nСН</w:t>
      </w:r>
      <w:r>
        <w:rPr>
          <w:rStyle w:val="c0"/>
        </w:rPr>
        <w:t>2</w:t>
      </w:r>
      <w:r>
        <w:rPr>
          <w:rStyle w:val="c1"/>
        </w:rPr>
        <w:t> = СН</w:t>
      </w:r>
      <w:r>
        <w:rPr>
          <w:rStyle w:val="c0"/>
        </w:rPr>
        <w:t>2</w:t>
      </w:r>
      <w:r>
        <w:rPr>
          <w:rStyle w:val="c1"/>
        </w:rPr>
        <w:t>    =</w:t>
      </w:r>
      <w:proofErr w:type="gramStart"/>
      <w:r>
        <w:rPr>
          <w:rStyle w:val="c1"/>
        </w:rPr>
        <w:t xml:space="preserve">   (</w:t>
      </w:r>
      <w:proofErr w:type="gramEnd"/>
      <w:r>
        <w:rPr>
          <w:rStyle w:val="c1"/>
        </w:rPr>
        <w:t>-С Н</w:t>
      </w:r>
      <w:r>
        <w:rPr>
          <w:rStyle w:val="c0"/>
        </w:rPr>
        <w:t xml:space="preserve">2   </w:t>
      </w:r>
      <w:r>
        <w:rPr>
          <w:rStyle w:val="c1"/>
        </w:rPr>
        <w:t>-С Н</w:t>
      </w:r>
      <w:r>
        <w:rPr>
          <w:rStyle w:val="c0"/>
        </w:rPr>
        <w:t xml:space="preserve">2   </w:t>
      </w:r>
      <w:r>
        <w:rPr>
          <w:rStyle w:val="c1"/>
        </w:rPr>
        <w:t>-)n                         в) отщепление</w:t>
      </w:r>
    </w:p>
    <w:p w:rsidR="0003628C" w:rsidRDefault="0003628C" w:rsidP="0003628C">
      <w:pPr>
        <w:pStyle w:val="c2"/>
      </w:pPr>
      <w:r>
        <w:rPr>
          <w:rStyle w:val="c1"/>
        </w:rPr>
        <w:t>Г) СН</w:t>
      </w:r>
      <w:r>
        <w:rPr>
          <w:rStyle w:val="c0"/>
        </w:rPr>
        <w:t>3</w:t>
      </w:r>
      <w:r>
        <w:rPr>
          <w:rStyle w:val="c1"/>
        </w:rPr>
        <w:t> -  СНОН –СН</w:t>
      </w:r>
      <w:r>
        <w:rPr>
          <w:rStyle w:val="c0"/>
        </w:rPr>
        <w:t xml:space="preserve">3   </w:t>
      </w:r>
      <w:r>
        <w:rPr>
          <w:rStyle w:val="c1"/>
        </w:rPr>
        <w:t>=   СН</w:t>
      </w:r>
      <w:r>
        <w:rPr>
          <w:rStyle w:val="c0"/>
        </w:rPr>
        <w:t>2</w:t>
      </w:r>
      <w:r>
        <w:rPr>
          <w:rStyle w:val="c1"/>
        </w:rPr>
        <w:t> = СН -С Н</w:t>
      </w:r>
      <w:proofErr w:type="gramStart"/>
      <w:r>
        <w:rPr>
          <w:rStyle w:val="c0"/>
        </w:rPr>
        <w:t>2  </w:t>
      </w:r>
      <w:r>
        <w:rPr>
          <w:rStyle w:val="c1"/>
        </w:rPr>
        <w:t>+</w:t>
      </w:r>
      <w:proofErr w:type="gramEnd"/>
      <w:r>
        <w:rPr>
          <w:rStyle w:val="c1"/>
        </w:rPr>
        <w:t xml:space="preserve"> Н</w:t>
      </w:r>
      <w:r>
        <w:rPr>
          <w:rStyle w:val="c0"/>
        </w:rPr>
        <w:t>2</w:t>
      </w:r>
      <w:r>
        <w:rPr>
          <w:rStyle w:val="c1"/>
        </w:rPr>
        <w:t xml:space="preserve">О     г) перегруппировки   </w:t>
      </w:r>
    </w:p>
    <w:p w:rsidR="0003628C" w:rsidRDefault="0003628C" w:rsidP="0003628C">
      <w:pPr>
        <w:pStyle w:val="c2"/>
      </w:pPr>
      <w:r>
        <w:rPr>
          <w:rStyle w:val="c1"/>
        </w:rPr>
        <w:t>Д) СН</w:t>
      </w:r>
      <w:r>
        <w:rPr>
          <w:rStyle w:val="c0"/>
        </w:rPr>
        <w:t>2</w:t>
      </w:r>
      <w:r>
        <w:rPr>
          <w:rStyle w:val="c1"/>
        </w:rPr>
        <w:t> = СН</w:t>
      </w:r>
      <w:r>
        <w:rPr>
          <w:rStyle w:val="c0"/>
        </w:rPr>
        <w:t>2</w:t>
      </w:r>
      <w:r>
        <w:rPr>
          <w:rStyle w:val="c1"/>
        </w:rPr>
        <w:t> +   Н</w:t>
      </w:r>
      <w:r>
        <w:rPr>
          <w:rStyle w:val="c0"/>
        </w:rPr>
        <w:t>2  </w:t>
      </w:r>
      <w:r>
        <w:rPr>
          <w:rStyle w:val="c1"/>
        </w:rPr>
        <w:t> =   С</w:t>
      </w:r>
      <w:r>
        <w:rPr>
          <w:rStyle w:val="c0"/>
        </w:rPr>
        <w:t>2</w:t>
      </w:r>
      <w:r>
        <w:rPr>
          <w:rStyle w:val="c1"/>
        </w:rPr>
        <w:t>Н</w:t>
      </w:r>
      <w:r>
        <w:rPr>
          <w:rStyle w:val="c0"/>
        </w:rPr>
        <w:t>6</w:t>
      </w:r>
      <w:r>
        <w:rPr>
          <w:rStyle w:val="c1"/>
        </w:rPr>
        <w:t xml:space="preserve">          </w:t>
      </w:r>
    </w:p>
    <w:p w:rsidR="0003628C" w:rsidRDefault="0003628C" w:rsidP="00DE4D1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E4D1E" w:rsidRPr="00DE4D1E" w:rsidRDefault="00DE4D1E" w:rsidP="00DE4D1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DE4D1E">
        <w:rPr>
          <w:rFonts w:ascii="Times New Roman" w:hAnsi="Times New Roman" w:cs="Times New Roman"/>
          <w:b/>
          <w:bCs/>
        </w:rPr>
        <w:t>ЛИТЕРАТУРА</w:t>
      </w:r>
    </w:p>
    <w:p w:rsidR="00DE4D1E" w:rsidRPr="00DE4D1E" w:rsidRDefault="00DE4D1E" w:rsidP="00DE4D1E">
      <w:pPr>
        <w:tabs>
          <w:tab w:val="left" w:pos="6949"/>
        </w:tabs>
        <w:jc w:val="both"/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   </w:t>
      </w:r>
      <w:proofErr w:type="gramStart"/>
      <w:r w:rsidRPr="00DE4D1E">
        <w:rPr>
          <w:rFonts w:ascii="Times New Roman" w:hAnsi="Times New Roman" w:cs="Times New Roman"/>
          <w:i/>
        </w:rPr>
        <w:t>Габриелян  О.</w:t>
      </w:r>
      <w:proofErr w:type="gramEnd"/>
      <w:r w:rsidRPr="00DE4D1E">
        <w:rPr>
          <w:rFonts w:ascii="Times New Roman" w:hAnsi="Times New Roman" w:cs="Times New Roman"/>
          <w:i/>
        </w:rPr>
        <w:t xml:space="preserve"> С.,  Остроумов  И. Г</w:t>
      </w:r>
      <w:r w:rsidRPr="00DE4D1E">
        <w:rPr>
          <w:rFonts w:ascii="Times New Roman" w:hAnsi="Times New Roman" w:cs="Times New Roman"/>
        </w:rPr>
        <w:t xml:space="preserve">.  </w:t>
      </w:r>
      <w:proofErr w:type="gramStart"/>
      <w:r w:rsidRPr="00DE4D1E">
        <w:rPr>
          <w:rFonts w:ascii="Times New Roman" w:hAnsi="Times New Roman" w:cs="Times New Roman"/>
        </w:rPr>
        <w:t>Химия  для</w:t>
      </w:r>
      <w:proofErr w:type="gramEnd"/>
      <w:r w:rsidRPr="00DE4D1E">
        <w:rPr>
          <w:rFonts w:ascii="Times New Roman" w:hAnsi="Times New Roman" w:cs="Times New Roman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DE4D1E" w:rsidRPr="00DE4D1E" w:rsidRDefault="00DE4D1E" w:rsidP="00DE4D1E">
      <w:pPr>
        <w:tabs>
          <w:tab w:val="left" w:pos="6949"/>
        </w:tabs>
        <w:jc w:val="both"/>
        <w:rPr>
          <w:rFonts w:ascii="Times New Roman" w:hAnsi="Times New Roman" w:cs="Times New Roman"/>
          <w:b/>
        </w:rPr>
      </w:pPr>
      <w:r w:rsidRPr="00DE4D1E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DE4D1E">
        <w:rPr>
          <w:rFonts w:ascii="Times New Roman" w:hAnsi="Times New Roman" w:cs="Times New Roman"/>
          <w:b/>
        </w:rPr>
        <w:t>интернет-ресурсы</w:t>
      </w:r>
      <w:proofErr w:type="spellEnd"/>
      <w:r w:rsidRPr="00DE4D1E">
        <w:rPr>
          <w:rFonts w:ascii="Times New Roman" w:hAnsi="Times New Roman" w:cs="Times New Roman"/>
          <w:b/>
        </w:rPr>
        <w:t xml:space="preserve"> </w:t>
      </w:r>
    </w:p>
    <w:p w:rsidR="00DE4D1E" w:rsidRPr="00DE4D1E" w:rsidRDefault="00DE4D1E" w:rsidP="00DE4D1E">
      <w:pPr>
        <w:tabs>
          <w:tab w:val="left" w:pos="6949"/>
        </w:tabs>
        <w:jc w:val="both"/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www.pvg.mk.ru (олимпиада «Покори Воробьевы горы»). </w:t>
      </w:r>
    </w:p>
    <w:p w:rsidR="00DE4D1E" w:rsidRPr="00DE4D1E" w:rsidRDefault="00DE4D1E" w:rsidP="00DE4D1E">
      <w:pPr>
        <w:tabs>
          <w:tab w:val="left" w:pos="6949"/>
        </w:tabs>
        <w:jc w:val="both"/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www.hemi.wallst.ru (Образовательный сайт для школьников «Химия»). </w:t>
      </w:r>
    </w:p>
    <w:p w:rsidR="00DE4D1E" w:rsidRPr="00DE4D1E" w:rsidRDefault="00DE4D1E" w:rsidP="00DE4D1E">
      <w:pPr>
        <w:tabs>
          <w:tab w:val="left" w:pos="6949"/>
        </w:tabs>
        <w:jc w:val="both"/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www.alhimikov.net (Образовательный сайт для школьников).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www.chem.msu.su (Электронная библиотека по химии). 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www.enauki.ru (интернет-издание для учителей «Естественные науки»). 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lastRenderedPageBreak/>
        <w:t xml:space="preserve">  www.1september.ru (методическая газета «Первое сентября»). 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www.hvsh.ru (журнал «Химия в школе»). 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www.hij.ru (журнал «Химия и жизнь»). </w:t>
      </w:r>
    </w:p>
    <w:p w:rsidR="00DE4D1E" w:rsidRPr="00DE4D1E" w:rsidRDefault="00DE4D1E" w:rsidP="00DE4D1E">
      <w:pPr>
        <w:rPr>
          <w:rFonts w:ascii="Times New Roman" w:hAnsi="Times New Roman" w:cs="Times New Roman"/>
        </w:rPr>
      </w:pPr>
      <w:r w:rsidRPr="00DE4D1E">
        <w:rPr>
          <w:rFonts w:ascii="Times New Roman" w:hAnsi="Times New Roman" w:cs="Times New Roman"/>
        </w:rPr>
        <w:t xml:space="preserve">  </w:t>
      </w:r>
      <w:proofErr w:type="spellStart"/>
      <w:r w:rsidRPr="00DE4D1E">
        <w:rPr>
          <w:rFonts w:ascii="Times New Roman" w:hAnsi="Times New Roman" w:cs="Times New Roman"/>
        </w:rPr>
        <w:t>www</w:t>
      </w:r>
      <w:proofErr w:type="spellEnd"/>
      <w:r w:rsidRPr="00DE4D1E">
        <w:rPr>
          <w:rFonts w:ascii="Times New Roman" w:hAnsi="Times New Roman" w:cs="Times New Roman"/>
        </w:rPr>
        <w:t>. chemistry-chemists.com (электронный журнал «Химики и химия»).</w:t>
      </w:r>
    </w:p>
    <w:p w:rsidR="00DE4D1E" w:rsidRPr="00883490" w:rsidRDefault="00DE4D1E" w:rsidP="00DE4D1E">
      <w:pPr>
        <w:tabs>
          <w:tab w:val="left" w:pos="6949"/>
        </w:tabs>
        <w:jc w:val="both"/>
      </w:pPr>
      <w:r w:rsidRPr="00DE4D1E">
        <w:rPr>
          <w:rFonts w:ascii="Times New Roman" w:hAnsi="Times New Roman" w:cs="Times New Roman"/>
        </w:rPr>
        <w:t>Электронная библиотека</w:t>
      </w:r>
    </w:p>
    <w:p w:rsidR="00DE4D1E" w:rsidRPr="00883490" w:rsidRDefault="00DE4D1E" w:rsidP="00DE4D1E"/>
    <w:p w:rsidR="00DE4D1E" w:rsidRPr="000B01C0" w:rsidRDefault="00DE4D1E" w:rsidP="00DE4D1E">
      <w:pPr>
        <w:pBdr>
          <w:bottom w:val="single" w:sz="12" w:space="0" w:color="auto"/>
        </w:pBdr>
        <w:ind w:left="360"/>
        <w:jc w:val="center"/>
        <w:rPr>
          <w:b/>
          <w:u w:val="single"/>
        </w:rPr>
      </w:pPr>
    </w:p>
    <w:p w:rsidR="00E51B27" w:rsidRPr="00772F26" w:rsidRDefault="00E51B27" w:rsidP="00DE4D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1B27" w:rsidRPr="00772F26" w:rsidSect="00BD4C3E">
      <w:pgSz w:w="11906" w:h="16838"/>
      <w:pgMar w:top="113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CA6"/>
    <w:multiLevelType w:val="hybridMultilevel"/>
    <w:tmpl w:val="D0BE9A10"/>
    <w:lvl w:ilvl="0" w:tplc="8F08B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433BB"/>
    <w:multiLevelType w:val="hybridMultilevel"/>
    <w:tmpl w:val="991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3562"/>
    <w:multiLevelType w:val="hybridMultilevel"/>
    <w:tmpl w:val="22AEEB48"/>
    <w:lvl w:ilvl="0" w:tplc="AD62FF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F26"/>
    <w:rsid w:val="000302A0"/>
    <w:rsid w:val="0003628C"/>
    <w:rsid w:val="00181582"/>
    <w:rsid w:val="00195FD3"/>
    <w:rsid w:val="001B38C1"/>
    <w:rsid w:val="002044A4"/>
    <w:rsid w:val="00275DD1"/>
    <w:rsid w:val="002A64FD"/>
    <w:rsid w:val="00315EE0"/>
    <w:rsid w:val="00357A69"/>
    <w:rsid w:val="003848F3"/>
    <w:rsid w:val="00436444"/>
    <w:rsid w:val="004F1401"/>
    <w:rsid w:val="005B05B1"/>
    <w:rsid w:val="006213E8"/>
    <w:rsid w:val="006239B5"/>
    <w:rsid w:val="0062785F"/>
    <w:rsid w:val="00665E88"/>
    <w:rsid w:val="007475E1"/>
    <w:rsid w:val="00757A0E"/>
    <w:rsid w:val="00772F26"/>
    <w:rsid w:val="007905C8"/>
    <w:rsid w:val="007A333B"/>
    <w:rsid w:val="007D5D47"/>
    <w:rsid w:val="008065AB"/>
    <w:rsid w:val="00864DC5"/>
    <w:rsid w:val="008D75B8"/>
    <w:rsid w:val="00916335"/>
    <w:rsid w:val="00A04C22"/>
    <w:rsid w:val="00A10B2B"/>
    <w:rsid w:val="00AB2B57"/>
    <w:rsid w:val="00B07385"/>
    <w:rsid w:val="00B26022"/>
    <w:rsid w:val="00B27D8C"/>
    <w:rsid w:val="00B7236B"/>
    <w:rsid w:val="00B732A3"/>
    <w:rsid w:val="00BC0205"/>
    <w:rsid w:val="00BC529C"/>
    <w:rsid w:val="00BC6301"/>
    <w:rsid w:val="00BD364C"/>
    <w:rsid w:val="00BD4C3E"/>
    <w:rsid w:val="00BF30FE"/>
    <w:rsid w:val="00C0675E"/>
    <w:rsid w:val="00C36662"/>
    <w:rsid w:val="00CA05A1"/>
    <w:rsid w:val="00DD2FF7"/>
    <w:rsid w:val="00DE4D1E"/>
    <w:rsid w:val="00E51B27"/>
    <w:rsid w:val="00EA6528"/>
    <w:rsid w:val="00EA733B"/>
    <w:rsid w:val="00ED5700"/>
    <w:rsid w:val="00EE2E47"/>
    <w:rsid w:val="00F066E7"/>
    <w:rsid w:val="00F176C7"/>
    <w:rsid w:val="00F25606"/>
    <w:rsid w:val="00F4764F"/>
    <w:rsid w:val="00F76CB8"/>
    <w:rsid w:val="00FB79B8"/>
    <w:rsid w:val="00FC15C4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845"/>
  <w15:docId w15:val="{782D2932-6758-4BBE-AC51-DA61DBF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00"/>
    <w:pPr>
      <w:spacing w:after="0" w:line="240" w:lineRule="auto"/>
    </w:pPr>
  </w:style>
  <w:style w:type="character" w:customStyle="1" w:styleId="apple-style-span">
    <w:name w:val="apple-style-span"/>
    <w:basedOn w:val="a0"/>
    <w:rsid w:val="00ED5700"/>
  </w:style>
  <w:style w:type="character" w:customStyle="1" w:styleId="apple-converted-space">
    <w:name w:val="apple-converted-space"/>
    <w:basedOn w:val="a0"/>
    <w:rsid w:val="00ED5700"/>
  </w:style>
  <w:style w:type="paragraph" w:styleId="a4">
    <w:name w:val="List Paragraph"/>
    <w:basedOn w:val="a"/>
    <w:uiPriority w:val="34"/>
    <w:qFormat/>
    <w:rsid w:val="00ED5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33B"/>
    <w:rPr>
      <w:color w:val="0000FF"/>
      <w:u w:val="single"/>
    </w:rPr>
  </w:style>
  <w:style w:type="paragraph" w:customStyle="1" w:styleId="c2">
    <w:name w:val="c2"/>
    <w:basedOn w:val="a"/>
    <w:rsid w:val="0003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628C"/>
  </w:style>
  <w:style w:type="character" w:customStyle="1" w:styleId="c7">
    <w:name w:val="c7"/>
    <w:basedOn w:val="a0"/>
    <w:rsid w:val="0003628C"/>
  </w:style>
  <w:style w:type="character" w:customStyle="1" w:styleId="c0">
    <w:name w:val="c0"/>
    <w:basedOn w:val="a0"/>
    <w:rsid w:val="0003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Тельнова</dc:creator>
  <cp:keywords/>
  <dc:description/>
  <cp:lastModifiedBy>Семинякина Елена Борисовна</cp:lastModifiedBy>
  <cp:revision>5</cp:revision>
  <dcterms:created xsi:type="dcterms:W3CDTF">2020-04-20T15:18:00Z</dcterms:created>
  <dcterms:modified xsi:type="dcterms:W3CDTF">2020-04-20T15:28:00Z</dcterms:modified>
</cp:coreProperties>
</file>